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415" w:before="0" w:after="203"/>
        <w:ind w:left="57" w:right="-57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Zasady ubioru uczniów w Zespole Szkolno-Przedszkolnym w Czubrowicach </w:t>
      </w:r>
    </w:p>
    <w:p>
      <w:pPr>
        <w:pStyle w:val="Normal"/>
        <w:numPr>
          <w:ilvl w:val="0"/>
          <w:numId w:val="1"/>
        </w:numPr>
        <w:spacing w:lineRule="auto" w:line="264" w:before="0" w:after="250"/>
        <w:ind w:left="396" w:hanging="39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90B0F"/>
        </w:rPr>
        <w:t>Ubiór ucznia na terenie szkoły powinien być skromny, schludny i przyzwoity</w:t>
      </w:r>
      <w:r>
        <w:rPr>
          <w:rFonts w:cs="Times New Roman" w:ascii="Times New Roman" w:hAnsi="Times New Roman"/>
          <w:color w:val="232529"/>
        </w:rPr>
        <w:t xml:space="preserve">, </w:t>
      </w:r>
      <w:r>
        <w:rPr>
          <w:rFonts w:cs="Times New Roman" w:ascii="Times New Roman" w:hAnsi="Times New Roman"/>
          <w:color w:val="090B0F"/>
        </w:rPr>
        <w:t xml:space="preserve">a wygląd zadbany </w:t>
        <w:br/>
        <w:t xml:space="preserve">i czysty.  </w:t>
      </w:r>
    </w:p>
    <w:p>
      <w:pPr>
        <w:pStyle w:val="Normal"/>
        <w:numPr>
          <w:ilvl w:val="0"/>
          <w:numId w:val="1"/>
        </w:numPr>
        <w:spacing w:lineRule="auto" w:line="264" w:before="0" w:after="250"/>
        <w:ind w:left="396" w:hanging="39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90B0F"/>
        </w:rPr>
        <w:t>Ubiór ucznia powinien być dostosowany do miejsca pobytu (szkoła- lekcja, dyskote</w:t>
      </w:r>
      <w:r>
        <w:rPr>
          <w:rFonts w:cs="Times New Roman" w:ascii="Times New Roman" w:hAnsi="Times New Roman"/>
          <w:color w:val="000004"/>
        </w:rPr>
        <w:t>k</w:t>
      </w:r>
      <w:r>
        <w:rPr>
          <w:rFonts w:cs="Times New Roman" w:ascii="Times New Roman" w:hAnsi="Times New Roman"/>
          <w:color w:val="090B0F"/>
        </w:rPr>
        <w:t>a, wyc</w:t>
      </w:r>
      <w:r>
        <w:rPr>
          <w:rFonts w:cs="Times New Roman" w:ascii="Times New Roman" w:hAnsi="Times New Roman"/>
          <w:color w:val="000004"/>
        </w:rPr>
        <w:t>i</w:t>
      </w:r>
      <w:r>
        <w:rPr>
          <w:rFonts w:cs="Times New Roman" w:ascii="Times New Roman" w:hAnsi="Times New Roman"/>
          <w:color w:val="090B0F"/>
        </w:rPr>
        <w:t>eczka, teatr itp.) Na zajęciach odbywających s</w:t>
      </w:r>
      <w:r>
        <w:rPr>
          <w:rFonts w:cs="Times New Roman" w:ascii="Times New Roman" w:hAnsi="Times New Roman"/>
          <w:color w:val="232529"/>
        </w:rPr>
        <w:t>i</w:t>
      </w:r>
      <w:r>
        <w:rPr>
          <w:rFonts w:cs="Times New Roman" w:ascii="Times New Roman" w:hAnsi="Times New Roman"/>
          <w:color w:val="090B0F"/>
        </w:rPr>
        <w:t>ę poza budynkiem szkoły organizator zajęć może dodatkowo określić obowiązujący strój, między innymi ze wzg</w:t>
      </w:r>
      <w:r>
        <w:rPr>
          <w:rFonts w:cs="Times New Roman" w:ascii="Times New Roman" w:hAnsi="Times New Roman"/>
          <w:color w:val="000004"/>
        </w:rPr>
        <w:t>l</w:t>
      </w:r>
      <w:r>
        <w:rPr>
          <w:rFonts w:cs="Times New Roman" w:ascii="Times New Roman" w:hAnsi="Times New Roman"/>
          <w:color w:val="090B0F"/>
        </w:rPr>
        <w:t xml:space="preserve">ędu na bezpieczeństwo oraz charakter uroczystości.  </w:t>
      </w:r>
    </w:p>
    <w:p>
      <w:pPr>
        <w:pStyle w:val="Normal"/>
        <w:numPr>
          <w:ilvl w:val="0"/>
          <w:numId w:val="1"/>
        </w:numPr>
        <w:spacing w:lineRule="auto" w:line="264" w:before="0" w:after="250"/>
        <w:ind w:left="396" w:hanging="39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90B0F"/>
        </w:rPr>
        <w:t>Noszony ub</w:t>
      </w:r>
      <w:r>
        <w:rPr>
          <w:rFonts w:cs="Times New Roman" w:ascii="Times New Roman" w:hAnsi="Times New Roman"/>
          <w:color w:val="000004"/>
        </w:rPr>
        <w:t>i</w:t>
      </w:r>
      <w:r>
        <w:rPr>
          <w:rFonts w:cs="Times New Roman" w:ascii="Times New Roman" w:hAnsi="Times New Roman"/>
          <w:color w:val="090B0F"/>
        </w:rPr>
        <w:t>ór nie może zawierać nadruków p</w:t>
      </w:r>
      <w:r>
        <w:rPr>
          <w:rFonts w:cs="Times New Roman" w:ascii="Times New Roman" w:hAnsi="Times New Roman"/>
          <w:color w:val="232529"/>
        </w:rPr>
        <w:t>r</w:t>
      </w:r>
      <w:r>
        <w:rPr>
          <w:rFonts w:cs="Times New Roman" w:ascii="Times New Roman" w:hAnsi="Times New Roman"/>
          <w:color w:val="090B0F"/>
        </w:rPr>
        <w:t xml:space="preserve">owokacyjnych </w:t>
      </w:r>
      <w:r>
        <w:rPr>
          <w:rFonts w:cs="Times New Roman" w:ascii="Times New Roman" w:hAnsi="Times New Roman"/>
          <w:color w:val="232529"/>
        </w:rPr>
        <w:t xml:space="preserve">i </w:t>
      </w:r>
      <w:r>
        <w:rPr>
          <w:rFonts w:cs="Times New Roman" w:ascii="Times New Roman" w:hAnsi="Times New Roman"/>
          <w:color w:val="090B0F"/>
        </w:rPr>
        <w:t>obraźliwych, wywołujących agresję, popierających zbrodnicze ideologie, jak również wzorów kojarzących się z ta</w:t>
      </w:r>
      <w:r>
        <w:rPr>
          <w:rFonts w:cs="Times New Roman" w:ascii="Times New Roman" w:hAnsi="Times New Roman"/>
          <w:color w:val="000004"/>
        </w:rPr>
        <w:t>k</w:t>
      </w:r>
      <w:r>
        <w:rPr>
          <w:rFonts w:cs="Times New Roman" w:ascii="Times New Roman" w:hAnsi="Times New Roman"/>
          <w:color w:val="090B0F"/>
        </w:rPr>
        <w:t>imi elementami</w:t>
      </w:r>
      <w:r>
        <w:rPr>
          <w:rFonts w:cs="Times New Roman" w:ascii="Times New Roman" w:hAnsi="Times New Roman"/>
          <w:color w:val="000004"/>
        </w:rPr>
        <w:t xml:space="preserve">.  </w:t>
      </w:r>
    </w:p>
    <w:p>
      <w:pPr>
        <w:pStyle w:val="Normal"/>
        <w:numPr>
          <w:ilvl w:val="0"/>
          <w:numId w:val="1"/>
        </w:numPr>
        <w:spacing w:lineRule="auto" w:line="264" w:before="0" w:after="12"/>
        <w:ind w:left="396" w:hanging="39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090B0F"/>
        </w:rPr>
        <w:t>Strój odświętny (g</w:t>
      </w:r>
      <w:r>
        <w:rPr>
          <w:rFonts w:cs="Times New Roman" w:ascii="Times New Roman" w:hAnsi="Times New Roman"/>
          <w:b/>
          <w:color w:val="232529"/>
        </w:rPr>
        <w:t>a</w:t>
      </w:r>
      <w:r>
        <w:rPr>
          <w:rFonts w:cs="Times New Roman" w:ascii="Times New Roman" w:hAnsi="Times New Roman"/>
          <w:b/>
          <w:color w:val="090B0F"/>
        </w:rPr>
        <w:t>lo</w:t>
      </w:r>
      <w:r>
        <w:rPr>
          <w:rFonts w:cs="Times New Roman" w:ascii="Times New Roman" w:hAnsi="Times New Roman"/>
          <w:b/>
          <w:color w:val="232529"/>
        </w:rPr>
        <w:t>w</w:t>
      </w:r>
      <w:r>
        <w:rPr>
          <w:rFonts w:cs="Times New Roman" w:ascii="Times New Roman" w:hAnsi="Times New Roman"/>
          <w:b/>
          <w:color w:val="090B0F"/>
        </w:rPr>
        <w:t>y) o</w:t>
      </w:r>
      <w:r>
        <w:rPr>
          <w:rFonts w:cs="Times New Roman" w:ascii="Times New Roman" w:hAnsi="Times New Roman"/>
          <w:b/>
          <w:color w:val="232529"/>
        </w:rPr>
        <w:t>b</w:t>
      </w:r>
      <w:r>
        <w:rPr>
          <w:rFonts w:cs="Times New Roman" w:ascii="Times New Roman" w:hAnsi="Times New Roman"/>
          <w:b/>
          <w:color w:val="090B0F"/>
        </w:rPr>
        <w:t>owiązując</w:t>
      </w:r>
      <w:r>
        <w:rPr>
          <w:rFonts w:cs="Times New Roman" w:ascii="Times New Roman" w:hAnsi="Times New Roman"/>
          <w:b/>
          <w:color w:val="232529"/>
        </w:rPr>
        <w:t xml:space="preserve">y </w:t>
      </w:r>
      <w:r>
        <w:rPr>
          <w:rFonts w:cs="Times New Roman" w:ascii="Times New Roman" w:hAnsi="Times New Roman"/>
          <w:b/>
          <w:color w:val="090B0F"/>
        </w:rPr>
        <w:t>podczas ur</w:t>
      </w:r>
      <w:r>
        <w:rPr>
          <w:rFonts w:cs="Times New Roman" w:ascii="Times New Roman" w:hAnsi="Times New Roman"/>
          <w:b/>
          <w:color w:val="232529"/>
        </w:rPr>
        <w:t>o</w:t>
      </w:r>
      <w:r>
        <w:rPr>
          <w:rFonts w:cs="Times New Roman" w:ascii="Times New Roman" w:hAnsi="Times New Roman"/>
          <w:b/>
          <w:color w:val="090B0F"/>
        </w:rPr>
        <w:t>czystości szkolnych, konkursów, spra</w:t>
      </w:r>
      <w:r>
        <w:rPr>
          <w:rFonts w:cs="Times New Roman" w:ascii="Times New Roman" w:hAnsi="Times New Roman"/>
          <w:b/>
          <w:color w:val="232529"/>
        </w:rPr>
        <w:t>w</w:t>
      </w:r>
      <w:r>
        <w:rPr>
          <w:rFonts w:cs="Times New Roman" w:ascii="Times New Roman" w:hAnsi="Times New Roman"/>
          <w:b/>
          <w:color w:val="090B0F"/>
        </w:rPr>
        <w:t>dzian</w:t>
      </w:r>
      <w:r>
        <w:rPr>
          <w:rFonts w:cs="Times New Roman" w:ascii="Times New Roman" w:hAnsi="Times New Roman"/>
          <w:b/>
          <w:color w:val="232529"/>
        </w:rPr>
        <w:t xml:space="preserve">u </w:t>
      </w:r>
      <w:r>
        <w:rPr>
          <w:rFonts w:cs="Times New Roman" w:ascii="Times New Roman" w:hAnsi="Times New Roman"/>
          <w:b/>
          <w:color w:val="090B0F"/>
        </w:rPr>
        <w:t>klas VIII o</w:t>
      </w:r>
      <w:r>
        <w:rPr>
          <w:rFonts w:cs="Times New Roman" w:ascii="Times New Roman" w:hAnsi="Times New Roman"/>
          <w:b/>
          <w:color w:val="232529"/>
        </w:rPr>
        <w:t>r</w:t>
      </w:r>
      <w:r>
        <w:rPr>
          <w:rFonts w:cs="Times New Roman" w:ascii="Times New Roman" w:hAnsi="Times New Roman"/>
          <w:b/>
          <w:color w:val="090B0F"/>
        </w:rPr>
        <w:t>az re</w:t>
      </w:r>
      <w:r>
        <w:rPr>
          <w:rFonts w:cs="Times New Roman" w:ascii="Times New Roman" w:hAnsi="Times New Roman"/>
          <w:b/>
          <w:color w:val="232529"/>
        </w:rPr>
        <w:t>pr</w:t>
      </w:r>
      <w:r>
        <w:rPr>
          <w:rFonts w:cs="Times New Roman" w:ascii="Times New Roman" w:hAnsi="Times New Roman"/>
          <w:b/>
          <w:color w:val="090B0F"/>
        </w:rPr>
        <w:t>ezentowa</w:t>
      </w:r>
      <w:r>
        <w:rPr>
          <w:rFonts w:cs="Times New Roman" w:ascii="Times New Roman" w:hAnsi="Times New Roman"/>
          <w:b/>
          <w:color w:val="232529"/>
        </w:rPr>
        <w:t>n</w:t>
      </w:r>
      <w:r>
        <w:rPr>
          <w:rFonts w:cs="Times New Roman" w:ascii="Times New Roman" w:hAnsi="Times New Roman"/>
          <w:b/>
          <w:color w:val="090B0F"/>
        </w:rPr>
        <w:t>ia szko</w:t>
      </w:r>
      <w:r>
        <w:rPr>
          <w:rFonts w:cs="Times New Roman" w:ascii="Times New Roman" w:hAnsi="Times New Roman"/>
          <w:b/>
          <w:color w:val="232529"/>
        </w:rPr>
        <w:t>ł</w:t>
      </w:r>
      <w:r>
        <w:rPr>
          <w:rFonts w:cs="Times New Roman" w:ascii="Times New Roman" w:hAnsi="Times New Roman"/>
          <w:b/>
          <w:color w:val="090B0F"/>
        </w:rPr>
        <w:t xml:space="preserve">y na zewnątrz: </w:t>
      </w:r>
      <w:r>
        <w:rPr>
          <w:rFonts w:cs="Times New Roman" w:ascii="Times New Roman" w:hAnsi="Times New Roman"/>
          <w:color w:val="000004"/>
        </w:rPr>
        <w:t xml:space="preserve"> </w:t>
      </w:r>
    </w:p>
    <w:p>
      <w:pPr>
        <w:pStyle w:val="Normal"/>
        <w:numPr>
          <w:ilvl w:val="1"/>
          <w:numId w:val="1"/>
        </w:numPr>
        <w:spacing w:lineRule="auto" w:line="264" w:before="0" w:after="10"/>
        <w:ind w:left="779" w:hanging="39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90B0F"/>
          <w:u w:val="single" w:color="090B0F"/>
        </w:rPr>
        <w:t>Dziewczęta</w:t>
      </w:r>
      <w:r>
        <w:rPr>
          <w:rFonts w:cs="Times New Roman" w:ascii="Times New Roman" w:hAnsi="Times New Roman"/>
          <w:color w:val="090B0F"/>
        </w:rPr>
        <w:t xml:space="preserve"> - biała bluzka z długim lub krótkim rękawem, granatowa, szara lub czarna spód</w:t>
      </w:r>
      <w:r>
        <w:rPr>
          <w:rFonts w:cs="Times New Roman" w:ascii="Times New Roman" w:hAnsi="Times New Roman"/>
          <w:color w:val="000004"/>
        </w:rPr>
        <w:t>n</w:t>
      </w:r>
      <w:r>
        <w:rPr>
          <w:rFonts w:cs="Times New Roman" w:ascii="Times New Roman" w:hAnsi="Times New Roman"/>
          <w:color w:val="090B0F"/>
        </w:rPr>
        <w:t xml:space="preserve">ica </w:t>
      </w:r>
      <w:r>
        <w:rPr>
          <w:rFonts w:cs="Times New Roman" w:ascii="Times New Roman" w:hAnsi="Times New Roman"/>
          <w:color w:val="000004"/>
        </w:rPr>
        <w:t>l</w:t>
      </w:r>
      <w:r>
        <w:rPr>
          <w:rFonts w:cs="Times New Roman" w:ascii="Times New Roman" w:hAnsi="Times New Roman"/>
          <w:color w:val="090B0F"/>
        </w:rPr>
        <w:t>ub eleganckie spodnie w tych samych kolorach</w:t>
      </w:r>
      <w:r>
        <w:rPr>
          <w:rFonts w:cs="Times New Roman" w:ascii="Times New Roman" w:hAnsi="Times New Roman"/>
          <w:color w:val="232529"/>
        </w:rPr>
        <w:t xml:space="preserve">.  </w:t>
      </w:r>
    </w:p>
    <w:p>
      <w:pPr>
        <w:pStyle w:val="Normal"/>
        <w:numPr>
          <w:ilvl w:val="1"/>
          <w:numId w:val="1"/>
        </w:numPr>
        <w:spacing w:lineRule="auto" w:line="264" w:before="0" w:after="247"/>
        <w:ind w:left="779" w:hanging="39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90B0F"/>
          <w:u w:val="single" w:color="090B0F"/>
        </w:rPr>
        <w:t>Chłopcy</w:t>
      </w:r>
      <w:r>
        <w:rPr>
          <w:rFonts w:cs="Times New Roman" w:ascii="Times New Roman" w:hAnsi="Times New Roman"/>
          <w:color w:val="090B0F"/>
        </w:rPr>
        <w:t xml:space="preserve"> - biała koszula z długi</w:t>
      </w:r>
      <w:r>
        <w:rPr>
          <w:rFonts w:cs="Times New Roman" w:ascii="Times New Roman" w:hAnsi="Times New Roman"/>
          <w:color w:val="232529"/>
        </w:rPr>
        <w:t xml:space="preserve">m </w:t>
      </w:r>
      <w:r>
        <w:rPr>
          <w:rFonts w:cs="Times New Roman" w:ascii="Times New Roman" w:hAnsi="Times New Roman"/>
          <w:color w:val="090B0F"/>
        </w:rPr>
        <w:t>lub krótki</w:t>
      </w:r>
      <w:r>
        <w:rPr>
          <w:rFonts w:cs="Times New Roman" w:ascii="Times New Roman" w:hAnsi="Times New Roman"/>
          <w:color w:val="232529"/>
        </w:rPr>
        <w:t xml:space="preserve">m </w:t>
      </w:r>
      <w:r>
        <w:rPr>
          <w:rFonts w:cs="Times New Roman" w:ascii="Times New Roman" w:hAnsi="Times New Roman"/>
          <w:color w:val="090B0F"/>
        </w:rPr>
        <w:t>rękawem, granatowe, szare, czarne spodnie (ewentualn</w:t>
      </w:r>
      <w:r>
        <w:rPr>
          <w:rFonts w:cs="Times New Roman" w:ascii="Times New Roman" w:hAnsi="Times New Roman"/>
          <w:color w:val="000004"/>
        </w:rPr>
        <w:t>i</w:t>
      </w:r>
      <w:r>
        <w:rPr>
          <w:rFonts w:cs="Times New Roman" w:ascii="Times New Roman" w:hAnsi="Times New Roman"/>
          <w:color w:val="090B0F"/>
        </w:rPr>
        <w:t>e garnitur)</w:t>
      </w:r>
      <w:r>
        <w:rPr>
          <w:rFonts w:cs="Times New Roman" w:ascii="Times New Roman" w:hAnsi="Times New Roman"/>
          <w:color w:val="232529"/>
        </w:rPr>
        <w:t xml:space="preserve">.  </w:t>
      </w:r>
    </w:p>
    <w:p>
      <w:pPr>
        <w:pStyle w:val="Normal"/>
        <w:numPr>
          <w:ilvl w:val="0"/>
          <w:numId w:val="1"/>
        </w:numPr>
        <w:spacing w:lineRule="auto" w:line="264" w:before="0" w:after="12"/>
        <w:ind w:left="396" w:hanging="39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090B0F"/>
        </w:rPr>
        <w:t xml:space="preserve">Strój </w:t>
      </w:r>
      <w:r>
        <w:rPr>
          <w:rFonts w:cs="Times New Roman" w:ascii="Times New Roman" w:hAnsi="Times New Roman"/>
          <w:color w:val="090B0F"/>
        </w:rPr>
        <w:t>codzienny o</w:t>
      </w:r>
      <w:r>
        <w:rPr>
          <w:rFonts w:cs="Times New Roman" w:ascii="Times New Roman" w:hAnsi="Times New Roman"/>
          <w:color w:val="232529"/>
        </w:rPr>
        <w:t>b</w:t>
      </w:r>
      <w:r>
        <w:rPr>
          <w:rFonts w:cs="Times New Roman" w:ascii="Times New Roman" w:hAnsi="Times New Roman"/>
          <w:color w:val="090B0F"/>
        </w:rPr>
        <w:t xml:space="preserve">owiązujący </w:t>
      </w:r>
      <w:r>
        <w:rPr>
          <w:rFonts w:cs="Times New Roman" w:ascii="Times New Roman" w:hAnsi="Times New Roman"/>
          <w:b/>
          <w:color w:val="090B0F"/>
        </w:rPr>
        <w:t>po</w:t>
      </w:r>
      <w:r>
        <w:rPr>
          <w:rFonts w:cs="Times New Roman" w:ascii="Times New Roman" w:hAnsi="Times New Roman"/>
          <w:b/>
          <w:color w:val="232529"/>
        </w:rPr>
        <w:t>d</w:t>
      </w:r>
      <w:r>
        <w:rPr>
          <w:rFonts w:cs="Times New Roman" w:ascii="Times New Roman" w:hAnsi="Times New Roman"/>
          <w:b/>
          <w:color w:val="090B0F"/>
        </w:rPr>
        <w:t>czas dni nau</w:t>
      </w:r>
      <w:r>
        <w:rPr>
          <w:rFonts w:cs="Times New Roman" w:ascii="Times New Roman" w:hAnsi="Times New Roman"/>
          <w:b/>
          <w:color w:val="232529"/>
        </w:rPr>
        <w:t>k</w:t>
      </w:r>
      <w:r>
        <w:rPr>
          <w:rFonts w:cs="Times New Roman" w:ascii="Times New Roman" w:hAnsi="Times New Roman"/>
          <w:b/>
          <w:color w:val="090B0F"/>
        </w:rPr>
        <w:t xml:space="preserve">i szkolnej:  </w:t>
      </w:r>
    </w:p>
    <w:p>
      <w:pPr>
        <w:pStyle w:val="Normal"/>
        <w:numPr>
          <w:ilvl w:val="1"/>
          <w:numId w:val="1"/>
        </w:numPr>
        <w:spacing w:lineRule="auto" w:line="264" w:before="0" w:after="10"/>
        <w:ind w:left="779" w:hanging="39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90B0F"/>
          <w:u w:val="single" w:color="090B0F"/>
        </w:rPr>
        <w:t>Dziewczęta</w:t>
      </w:r>
      <w:r>
        <w:rPr>
          <w:rFonts w:cs="Times New Roman" w:ascii="Times New Roman" w:hAnsi="Times New Roman"/>
          <w:color w:val="090B0F"/>
        </w:rPr>
        <w:t xml:space="preserve"> mogą nosić zarówno spódnice czy sukienki (długość nie może być krótsza niż do połowy uda) jak i spodnie (długie lub do wysokości kolan), zabrania się noszenia krótkich szortów lub spodenek poza lekcjami wychowania fizycznego.  </w:t>
      </w:r>
    </w:p>
    <w:p>
      <w:pPr>
        <w:pStyle w:val="Normal"/>
        <w:numPr>
          <w:ilvl w:val="1"/>
          <w:numId w:val="1"/>
        </w:numPr>
        <w:spacing w:lineRule="auto" w:line="264" w:before="0" w:after="10"/>
        <w:ind w:left="779" w:hanging="39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90B0F"/>
          <w:u w:val="single" w:color="090B0F"/>
        </w:rPr>
        <w:t>Chłopców</w:t>
      </w:r>
      <w:r>
        <w:rPr>
          <w:rFonts w:cs="Times New Roman" w:ascii="Times New Roman" w:hAnsi="Times New Roman"/>
          <w:color w:val="090B0F"/>
        </w:rPr>
        <w:t xml:space="preserve"> obowiązują długie spodnie </w:t>
      </w:r>
      <w:r>
        <w:rPr>
          <w:rFonts w:cs="Times New Roman" w:ascii="Times New Roman" w:hAnsi="Times New Roman"/>
          <w:color w:val="000004"/>
        </w:rPr>
        <w:t>l</w:t>
      </w:r>
      <w:r>
        <w:rPr>
          <w:rFonts w:cs="Times New Roman" w:ascii="Times New Roman" w:hAnsi="Times New Roman"/>
          <w:color w:val="090B0F"/>
        </w:rPr>
        <w:t>ub spodnie sportowe (dresy), w okresie letnim spodnie mogą być nieco krótsze (do wysokości kolan), zabrania s</w:t>
      </w:r>
      <w:r>
        <w:rPr>
          <w:rFonts w:cs="Times New Roman" w:ascii="Times New Roman" w:hAnsi="Times New Roman"/>
          <w:color w:val="232529"/>
        </w:rPr>
        <w:t>i</w:t>
      </w:r>
      <w:r>
        <w:rPr>
          <w:rFonts w:cs="Times New Roman" w:ascii="Times New Roman" w:hAnsi="Times New Roman"/>
          <w:color w:val="090B0F"/>
        </w:rPr>
        <w:t xml:space="preserve">ę noszenia krótkich szortów lub spodenek poza lekcjami wychowania fizycznego.  </w:t>
      </w:r>
    </w:p>
    <w:p>
      <w:pPr>
        <w:pStyle w:val="Normal"/>
        <w:numPr>
          <w:ilvl w:val="1"/>
          <w:numId w:val="1"/>
        </w:numPr>
        <w:spacing w:lineRule="auto" w:line="264" w:before="0" w:after="10"/>
        <w:ind w:left="779" w:hanging="39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90B0F"/>
        </w:rPr>
        <w:t>Ubran</w:t>
      </w:r>
      <w:r>
        <w:rPr>
          <w:rFonts w:cs="Times New Roman" w:ascii="Times New Roman" w:hAnsi="Times New Roman"/>
          <w:color w:val="232529"/>
        </w:rPr>
        <w:t>i</w:t>
      </w:r>
      <w:r>
        <w:rPr>
          <w:rFonts w:cs="Times New Roman" w:ascii="Times New Roman" w:hAnsi="Times New Roman"/>
          <w:color w:val="090B0F"/>
        </w:rPr>
        <w:t>a n</w:t>
      </w:r>
      <w:r>
        <w:rPr>
          <w:rFonts w:cs="Times New Roman" w:ascii="Times New Roman" w:hAnsi="Times New Roman"/>
          <w:color w:val="232529"/>
        </w:rPr>
        <w:t>i</w:t>
      </w:r>
      <w:r>
        <w:rPr>
          <w:rFonts w:cs="Times New Roman" w:ascii="Times New Roman" w:hAnsi="Times New Roman"/>
          <w:color w:val="090B0F"/>
        </w:rPr>
        <w:t xml:space="preserve">e mogą eksponować bielizny osobistej.  </w:t>
      </w:r>
    </w:p>
    <w:p>
      <w:pPr>
        <w:pStyle w:val="Normal"/>
        <w:numPr>
          <w:ilvl w:val="1"/>
          <w:numId w:val="1"/>
        </w:numPr>
        <w:spacing w:lineRule="auto" w:line="264" w:before="0" w:after="10"/>
        <w:ind w:left="779" w:hanging="39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90B0F"/>
        </w:rPr>
        <w:t>Okrycia zakładane bezpośrednio na ciało nie mogą być przezroczyste, mieć dużych deko</w:t>
      </w:r>
      <w:r>
        <w:rPr>
          <w:rFonts w:cs="Times New Roman" w:ascii="Times New Roman" w:hAnsi="Times New Roman"/>
          <w:color w:val="000004"/>
        </w:rPr>
        <w:t>l</w:t>
      </w:r>
      <w:r>
        <w:rPr>
          <w:rFonts w:cs="Times New Roman" w:ascii="Times New Roman" w:hAnsi="Times New Roman"/>
          <w:color w:val="090B0F"/>
        </w:rPr>
        <w:t>tów, c</w:t>
      </w:r>
      <w:r>
        <w:rPr>
          <w:rFonts w:cs="Times New Roman" w:ascii="Times New Roman" w:hAnsi="Times New Roman"/>
          <w:color w:val="000004"/>
        </w:rPr>
        <w:t>i</w:t>
      </w:r>
      <w:r>
        <w:rPr>
          <w:rFonts w:cs="Times New Roman" w:ascii="Times New Roman" w:hAnsi="Times New Roman"/>
          <w:color w:val="090B0F"/>
        </w:rPr>
        <w:t>enkich ramiączek, powinny mieć długość zasłaniającą brzuch i ramiona</w:t>
      </w:r>
      <w:r>
        <w:rPr>
          <w:rFonts w:cs="Times New Roman" w:ascii="Times New Roman" w:hAnsi="Times New Roman"/>
          <w:color w:val="000004"/>
        </w:rPr>
        <w:t xml:space="preserve">. </w:t>
      </w:r>
      <w:r>
        <w:rPr>
          <w:rFonts w:cs="Times New Roman" w:ascii="Times New Roman" w:hAnsi="Times New Roman"/>
          <w:color w:val="090B0F"/>
        </w:rPr>
        <w:t xml:space="preserve"> </w:t>
      </w:r>
    </w:p>
    <w:p>
      <w:pPr>
        <w:pStyle w:val="Normal"/>
        <w:numPr>
          <w:ilvl w:val="1"/>
          <w:numId w:val="1"/>
        </w:numPr>
        <w:spacing w:lineRule="auto" w:line="264" w:before="0" w:after="12"/>
        <w:ind w:left="779" w:hanging="39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D0F14"/>
        </w:rPr>
        <w:t>Dodatki i biżute</w:t>
      </w:r>
      <w:r>
        <w:rPr>
          <w:rFonts w:cs="Times New Roman" w:ascii="Times New Roman" w:hAnsi="Times New Roman"/>
          <w:color w:val="24252A"/>
        </w:rPr>
        <w:t>r</w:t>
      </w:r>
      <w:r>
        <w:rPr>
          <w:rFonts w:cs="Times New Roman" w:ascii="Times New Roman" w:hAnsi="Times New Roman"/>
          <w:color w:val="0D0F14"/>
        </w:rPr>
        <w:t>ia powinna być s</w:t>
      </w:r>
      <w:r>
        <w:rPr>
          <w:rFonts w:cs="Times New Roman" w:ascii="Times New Roman" w:hAnsi="Times New Roman"/>
          <w:color w:val="24252A"/>
        </w:rPr>
        <w:t>kromna</w:t>
      </w:r>
      <w:r>
        <w:rPr>
          <w:rFonts w:cs="Times New Roman" w:ascii="Times New Roman" w:hAnsi="Times New Roman"/>
          <w:color w:val="0D0F14"/>
        </w:rPr>
        <w:t>, bezpiecz</w:t>
      </w:r>
      <w:r>
        <w:rPr>
          <w:rFonts w:cs="Times New Roman" w:ascii="Times New Roman" w:hAnsi="Times New Roman"/>
          <w:color w:val="24252A"/>
        </w:rPr>
        <w:t>n</w:t>
      </w:r>
      <w:r>
        <w:rPr>
          <w:rFonts w:cs="Times New Roman" w:ascii="Times New Roman" w:hAnsi="Times New Roman"/>
          <w:color w:val="0D0F14"/>
        </w:rPr>
        <w:t>a: nie dopuszcza się noszenia nakryć gło</w:t>
      </w:r>
      <w:r>
        <w:rPr>
          <w:rFonts w:cs="Times New Roman" w:ascii="Times New Roman" w:hAnsi="Times New Roman"/>
          <w:color w:val="24252A"/>
        </w:rPr>
        <w:t>w</w:t>
      </w:r>
      <w:r>
        <w:rPr>
          <w:rFonts w:cs="Times New Roman" w:ascii="Times New Roman" w:hAnsi="Times New Roman"/>
          <w:color w:val="0D0F14"/>
        </w:rPr>
        <w:t xml:space="preserve">y podczas pobytu w szkole (czapki, kaptury). Dopuszczalne jest noszenie przez uczennice dyskretnych, krótkich kolczyków w uszach, a na palcach czy przegubach dłoni delikatnych ozdób. Podczas lekcji wychowania fizycznego wszystkie ozdoby tego typu muszą być obowiązkowo zdejmowane. Noszona biżuteria, torby i plecaki nie mogą zawierać nadruków ani emblematów o charakterze wulgarnym, obraźliwym, prowokacyjnym lub wywołującym agresję, a elementy dekoracyjne nie mogą mieć agresywnych akcentów, np. bransolety </w:t>
        <w:br/>
        <w:t xml:space="preserve">z ćwiekami, łańcuchy, żyletki, agrafki. </w:t>
      </w:r>
      <w:r>
        <w:rPr>
          <w:rFonts w:cs="Times New Roman" w:ascii="Times New Roman" w:hAnsi="Times New Roman"/>
          <w:color w:val="090B0F"/>
        </w:rPr>
        <w:t xml:space="preserve"> </w:t>
      </w:r>
    </w:p>
    <w:p>
      <w:pPr>
        <w:pStyle w:val="Normal"/>
        <w:numPr>
          <w:ilvl w:val="1"/>
          <w:numId w:val="1"/>
        </w:numPr>
        <w:spacing w:lineRule="auto" w:line="264" w:before="0" w:after="12"/>
        <w:ind w:left="779" w:hanging="39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D0F14"/>
        </w:rPr>
        <w:t xml:space="preserve">Przekłuwanie i ozdabianie ciała w innych niż uszy miejscach oraz tatuaże są absolutnie zakazane. </w:t>
      </w:r>
      <w:r>
        <w:rPr>
          <w:rFonts w:cs="Times New Roman" w:ascii="Times New Roman" w:hAnsi="Times New Roman"/>
          <w:color w:val="090B0F"/>
        </w:rPr>
        <w:t xml:space="preserve"> </w:t>
      </w:r>
    </w:p>
    <w:p>
      <w:pPr>
        <w:pStyle w:val="Normal"/>
        <w:numPr>
          <w:ilvl w:val="1"/>
          <w:numId w:val="1"/>
        </w:numPr>
        <w:spacing w:lineRule="auto" w:line="264" w:before="0" w:after="12"/>
        <w:ind w:left="779" w:hanging="39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D0F14"/>
        </w:rPr>
        <w:t xml:space="preserve">Fryzura ucznia może mieć dowolną długość, ale </w:t>
      </w:r>
      <w:r>
        <w:rPr>
          <w:rFonts w:cs="Times New Roman" w:ascii="Times New Roman" w:hAnsi="Times New Roman"/>
          <w:color w:val="24252A"/>
        </w:rPr>
        <w:t>z</w:t>
      </w:r>
      <w:r>
        <w:rPr>
          <w:rFonts w:cs="Times New Roman" w:ascii="Times New Roman" w:hAnsi="Times New Roman"/>
          <w:color w:val="0D0F14"/>
        </w:rPr>
        <w:t xml:space="preserve">arówno jej kolor jak i kształt muszą mieć charakter naturalny - bez koloryzacji, zmiany struktury włosa, przycinania i układania ich </w:t>
      </w:r>
    </w:p>
    <w:p>
      <w:pPr>
        <w:pStyle w:val="Normal"/>
        <w:spacing w:lineRule="auto" w:line="264" w:before="0" w:after="12"/>
        <w:ind w:left="79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D0F14"/>
        </w:rPr>
        <w:t xml:space="preserve">w sposób kojarzący się z subkulturami młodzieżowymi; włosy powinny być przede wszystkim czyste i starannie uczesane, długie - powinny być ułożone tak, aby nie przeszkadzały w pracy na lekcji (dziewczęta z długimi włosami powinny je związywać lub upinać). </w:t>
      </w:r>
      <w:r>
        <w:rPr>
          <w:rFonts w:cs="Times New Roman" w:ascii="Times New Roman" w:hAnsi="Times New Roman"/>
          <w:color w:val="090B0F"/>
        </w:rPr>
        <w:t xml:space="preserve"> </w:t>
      </w:r>
    </w:p>
    <w:p>
      <w:pPr>
        <w:pStyle w:val="Normal"/>
        <w:numPr>
          <w:ilvl w:val="1"/>
          <w:numId w:val="1"/>
        </w:numPr>
        <w:spacing w:lineRule="auto" w:line="264" w:before="0" w:after="12"/>
        <w:ind w:left="779" w:hanging="39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D0F14"/>
        </w:rPr>
        <w:t>Zakazane jest stosowanie jakiegokolwiek makijażu. Wyjątkiem mogą być tylko makijaże aktorów na występy teatralne lub delikatne makijaże na dyskoteki szkolne.</w:t>
      </w:r>
      <w:r>
        <w:rPr>
          <w:rFonts w:cs="Times New Roman" w:ascii="Times New Roman" w:hAnsi="Times New Roman"/>
          <w:color w:val="090B0F"/>
        </w:rPr>
        <w:t xml:space="preserve"> </w:t>
      </w:r>
    </w:p>
    <w:p>
      <w:pPr>
        <w:pStyle w:val="Normal"/>
        <w:spacing w:before="0" w:after="24"/>
        <w:ind w:left="79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90B0F"/>
          <w:u w:val="single" w:color="090B0F"/>
        </w:rPr>
        <w:t>Dopuszczalny jest korektor lub puder w przypadku cery trądzikowej.</w:t>
      </w:r>
      <w:r>
        <w:rPr>
          <w:rFonts w:cs="Times New Roman" w:ascii="Times New Roman" w:hAnsi="Times New Roman"/>
          <w:color w:val="090B0F"/>
        </w:rPr>
        <w:t xml:space="preserve"> </w:t>
      </w:r>
    </w:p>
    <w:p>
      <w:pPr>
        <w:pStyle w:val="Normal"/>
        <w:numPr>
          <w:ilvl w:val="1"/>
          <w:numId w:val="1"/>
        </w:numPr>
        <w:spacing w:lineRule="auto" w:line="264" w:before="0" w:after="250"/>
        <w:ind w:left="779" w:hanging="39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D0F14"/>
        </w:rPr>
        <w:t>Zakazane jest malowanie paznokci (wyjątkowo dopuszczalne jest malowanie bezbarwnym lakierem) oraz stosowanie nienaturalnych ozdób.</w:t>
      </w:r>
      <w:r>
        <w:rPr>
          <w:rFonts w:cs="Times New Roman" w:ascii="Times New Roman" w:hAnsi="Times New Roman"/>
          <w:color w:val="090B0F"/>
        </w:rPr>
        <w:t xml:space="preserve"> </w:t>
      </w:r>
    </w:p>
    <w:p>
      <w:pPr>
        <w:pStyle w:val="Normal"/>
        <w:numPr>
          <w:ilvl w:val="1"/>
          <w:numId w:val="1"/>
        </w:numPr>
        <w:spacing w:lineRule="auto" w:line="264" w:before="0" w:after="250"/>
        <w:ind w:left="779" w:hanging="39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90B0F"/>
        </w:rPr>
        <w:t>Obuwie na płaskim obcasie.</w:t>
      </w:r>
    </w:p>
    <w:p>
      <w:pPr>
        <w:pStyle w:val="Normal"/>
        <w:numPr>
          <w:ilvl w:val="0"/>
          <w:numId w:val="1"/>
        </w:numPr>
        <w:spacing w:lineRule="auto" w:line="264" w:before="0" w:after="247"/>
        <w:ind w:left="396" w:hanging="39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D0F14"/>
        </w:rPr>
        <w:t xml:space="preserve">Na </w:t>
      </w:r>
      <w:r>
        <w:rPr>
          <w:rFonts w:cs="Times New Roman" w:ascii="Times New Roman" w:hAnsi="Times New Roman"/>
          <w:color w:val="24252A"/>
        </w:rPr>
        <w:t>l</w:t>
      </w:r>
      <w:r>
        <w:rPr>
          <w:rFonts w:cs="Times New Roman" w:ascii="Times New Roman" w:hAnsi="Times New Roman"/>
          <w:color w:val="0D0F14"/>
        </w:rPr>
        <w:t>ekcje wychowania fizycznego uczeń zobowiązany jest do przy</w:t>
      </w:r>
      <w:r>
        <w:rPr>
          <w:rFonts w:cs="Times New Roman" w:ascii="Times New Roman" w:hAnsi="Times New Roman"/>
          <w:color w:val="24252A"/>
        </w:rPr>
        <w:t>n</w:t>
      </w:r>
      <w:r>
        <w:rPr>
          <w:rFonts w:cs="Times New Roman" w:ascii="Times New Roman" w:hAnsi="Times New Roman"/>
          <w:color w:val="0D0F14"/>
        </w:rPr>
        <w:t>oszenia zmiennego st</w:t>
      </w:r>
      <w:r>
        <w:rPr>
          <w:rFonts w:cs="Times New Roman" w:ascii="Times New Roman" w:hAnsi="Times New Roman"/>
          <w:color w:val="24252A"/>
        </w:rPr>
        <w:t>r</w:t>
      </w:r>
      <w:r>
        <w:rPr>
          <w:rFonts w:cs="Times New Roman" w:ascii="Times New Roman" w:hAnsi="Times New Roman"/>
          <w:color w:val="0D0F14"/>
        </w:rPr>
        <w:t>oju zgodnie z wymogami nauczyciela.</w:t>
      </w:r>
      <w:r>
        <w:rPr>
          <w:rFonts w:cs="Times New Roman" w:ascii="Times New Roman" w:hAnsi="Times New Roman"/>
          <w:color w:val="090B0F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64" w:before="0" w:after="260"/>
        <w:ind w:left="396" w:hanging="39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D0F14"/>
        </w:rPr>
        <w:t>Zabrania się nosze</w:t>
      </w:r>
      <w:r>
        <w:rPr>
          <w:rFonts w:cs="Times New Roman" w:ascii="Times New Roman" w:hAnsi="Times New Roman"/>
          <w:color w:val="24252A"/>
        </w:rPr>
        <w:t>ni</w:t>
      </w:r>
      <w:r>
        <w:rPr>
          <w:rFonts w:cs="Times New Roman" w:ascii="Times New Roman" w:hAnsi="Times New Roman"/>
          <w:color w:val="0D0F14"/>
        </w:rPr>
        <w:t>a st</w:t>
      </w:r>
      <w:r>
        <w:rPr>
          <w:rFonts w:cs="Times New Roman" w:ascii="Times New Roman" w:hAnsi="Times New Roman"/>
          <w:color w:val="24252A"/>
        </w:rPr>
        <w:t>r</w:t>
      </w:r>
      <w:r>
        <w:rPr>
          <w:rFonts w:cs="Times New Roman" w:ascii="Times New Roman" w:hAnsi="Times New Roman"/>
          <w:color w:val="0D0F14"/>
        </w:rPr>
        <w:t>ojów gim</w:t>
      </w:r>
      <w:r>
        <w:rPr>
          <w:rFonts w:cs="Times New Roman" w:ascii="Times New Roman" w:hAnsi="Times New Roman"/>
          <w:color w:val="24252A"/>
        </w:rPr>
        <w:t>n</w:t>
      </w:r>
      <w:r>
        <w:rPr>
          <w:rFonts w:cs="Times New Roman" w:ascii="Times New Roman" w:hAnsi="Times New Roman"/>
          <w:color w:val="0D0F14"/>
        </w:rPr>
        <w:t>astycznych, poza lekcjam</w:t>
      </w:r>
      <w:r>
        <w:rPr>
          <w:rFonts w:cs="Times New Roman" w:ascii="Times New Roman" w:hAnsi="Times New Roman"/>
          <w:color w:val="3F404B"/>
        </w:rPr>
        <w:t xml:space="preserve">i </w:t>
      </w:r>
      <w:r>
        <w:rPr>
          <w:rFonts w:cs="Times New Roman" w:ascii="Times New Roman" w:hAnsi="Times New Roman"/>
          <w:color w:val="0D0F14"/>
        </w:rPr>
        <w:t xml:space="preserve">wychowania fizycznego. </w:t>
      </w:r>
      <w:r>
        <w:rPr>
          <w:rFonts w:cs="Times New Roman" w:ascii="Times New Roman" w:hAnsi="Times New Roman"/>
          <w:color w:val="090B0F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64" w:before="0" w:after="250"/>
        <w:ind w:left="396" w:hanging="39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D0F14"/>
        </w:rPr>
        <w:t>Opis stroj</w:t>
      </w:r>
      <w:r>
        <w:rPr>
          <w:rFonts w:cs="Times New Roman" w:ascii="Times New Roman" w:hAnsi="Times New Roman"/>
          <w:color w:val="24252A"/>
        </w:rPr>
        <w:t xml:space="preserve">u </w:t>
      </w:r>
      <w:r>
        <w:rPr>
          <w:rFonts w:cs="Times New Roman" w:ascii="Times New Roman" w:hAnsi="Times New Roman"/>
          <w:color w:val="0D0F14"/>
        </w:rPr>
        <w:t>i sc</w:t>
      </w:r>
      <w:r>
        <w:rPr>
          <w:rFonts w:cs="Times New Roman" w:ascii="Times New Roman" w:hAnsi="Times New Roman"/>
          <w:color w:val="24252A"/>
        </w:rPr>
        <w:t>h</w:t>
      </w:r>
      <w:r>
        <w:rPr>
          <w:rFonts w:cs="Times New Roman" w:ascii="Times New Roman" w:hAnsi="Times New Roman"/>
          <w:color w:val="0D0F14"/>
        </w:rPr>
        <w:t>ludnego wy</w:t>
      </w:r>
      <w:r>
        <w:rPr>
          <w:rFonts w:cs="Times New Roman" w:ascii="Times New Roman" w:hAnsi="Times New Roman"/>
          <w:color w:val="24252A"/>
        </w:rPr>
        <w:t>gl</w:t>
      </w:r>
      <w:r>
        <w:rPr>
          <w:rFonts w:cs="Times New Roman" w:ascii="Times New Roman" w:hAnsi="Times New Roman"/>
          <w:color w:val="0D0F14"/>
        </w:rPr>
        <w:t>ąd</w:t>
      </w:r>
      <w:r>
        <w:rPr>
          <w:rFonts w:cs="Times New Roman" w:ascii="Times New Roman" w:hAnsi="Times New Roman"/>
          <w:color w:val="24252A"/>
        </w:rPr>
        <w:t>u u</w:t>
      </w:r>
      <w:r>
        <w:rPr>
          <w:rFonts w:cs="Times New Roman" w:ascii="Times New Roman" w:hAnsi="Times New Roman"/>
          <w:color w:val="0D0F14"/>
        </w:rPr>
        <w:t>czn</w:t>
      </w:r>
      <w:r>
        <w:rPr>
          <w:rFonts w:cs="Times New Roman" w:ascii="Times New Roman" w:hAnsi="Times New Roman"/>
          <w:color w:val="24252A"/>
        </w:rPr>
        <w:t>i</w:t>
      </w:r>
      <w:r>
        <w:rPr>
          <w:rFonts w:cs="Times New Roman" w:ascii="Times New Roman" w:hAnsi="Times New Roman"/>
          <w:color w:val="0D0F14"/>
        </w:rPr>
        <w:t>a nie obe</w:t>
      </w:r>
      <w:r>
        <w:rPr>
          <w:rFonts w:cs="Times New Roman" w:ascii="Times New Roman" w:hAnsi="Times New Roman"/>
          <w:color w:val="24252A"/>
        </w:rPr>
        <w:t>j</w:t>
      </w:r>
      <w:r>
        <w:rPr>
          <w:rFonts w:cs="Times New Roman" w:ascii="Times New Roman" w:hAnsi="Times New Roman"/>
          <w:color w:val="0D0F14"/>
        </w:rPr>
        <w:t>m</w:t>
      </w:r>
      <w:r>
        <w:rPr>
          <w:rFonts w:cs="Times New Roman" w:ascii="Times New Roman" w:hAnsi="Times New Roman"/>
          <w:color w:val="24252A"/>
        </w:rPr>
        <w:t>u</w:t>
      </w:r>
      <w:r>
        <w:rPr>
          <w:rFonts w:cs="Times New Roman" w:ascii="Times New Roman" w:hAnsi="Times New Roman"/>
          <w:color w:val="0D0F14"/>
        </w:rPr>
        <w:t>je ws</w:t>
      </w:r>
      <w:r>
        <w:rPr>
          <w:rFonts w:cs="Times New Roman" w:ascii="Times New Roman" w:hAnsi="Times New Roman"/>
          <w:color w:val="24252A"/>
        </w:rPr>
        <w:t>z</w:t>
      </w:r>
      <w:r>
        <w:rPr>
          <w:rFonts w:cs="Times New Roman" w:ascii="Times New Roman" w:hAnsi="Times New Roman"/>
          <w:color w:val="0D0F14"/>
        </w:rPr>
        <w:t>ys</w:t>
      </w:r>
      <w:r>
        <w:rPr>
          <w:rFonts w:cs="Times New Roman" w:ascii="Times New Roman" w:hAnsi="Times New Roman"/>
          <w:color w:val="24252A"/>
        </w:rPr>
        <w:t>t</w:t>
      </w:r>
      <w:r>
        <w:rPr>
          <w:rFonts w:cs="Times New Roman" w:ascii="Times New Roman" w:hAnsi="Times New Roman"/>
          <w:color w:val="0D0F14"/>
        </w:rPr>
        <w:t>k</w:t>
      </w:r>
      <w:r>
        <w:rPr>
          <w:rFonts w:cs="Times New Roman" w:ascii="Times New Roman" w:hAnsi="Times New Roman"/>
          <w:color w:val="24252A"/>
        </w:rPr>
        <w:t>i</w:t>
      </w:r>
      <w:r>
        <w:rPr>
          <w:rFonts w:cs="Times New Roman" w:ascii="Times New Roman" w:hAnsi="Times New Roman"/>
          <w:color w:val="0D0F14"/>
        </w:rPr>
        <w:t xml:space="preserve">ch szczegółów i przypadków. </w:t>
        <w:br/>
        <w:t>W razie wątpliwości, czy s</w:t>
      </w:r>
      <w:r>
        <w:rPr>
          <w:rFonts w:cs="Times New Roman" w:ascii="Times New Roman" w:hAnsi="Times New Roman"/>
          <w:color w:val="24252A"/>
        </w:rPr>
        <w:t>t</w:t>
      </w:r>
      <w:r>
        <w:rPr>
          <w:rFonts w:cs="Times New Roman" w:ascii="Times New Roman" w:hAnsi="Times New Roman"/>
          <w:color w:val="0D0F14"/>
        </w:rPr>
        <w:t>rój lu</w:t>
      </w:r>
      <w:r>
        <w:rPr>
          <w:rFonts w:cs="Times New Roman" w:ascii="Times New Roman" w:hAnsi="Times New Roman"/>
          <w:color w:val="24252A"/>
        </w:rPr>
        <w:t xml:space="preserve">b </w:t>
      </w:r>
      <w:r>
        <w:rPr>
          <w:rFonts w:cs="Times New Roman" w:ascii="Times New Roman" w:hAnsi="Times New Roman"/>
          <w:color w:val="0D0F14"/>
        </w:rPr>
        <w:t>wyglą</w:t>
      </w:r>
      <w:r>
        <w:rPr>
          <w:rFonts w:cs="Times New Roman" w:ascii="Times New Roman" w:hAnsi="Times New Roman"/>
          <w:color w:val="24252A"/>
        </w:rPr>
        <w:t xml:space="preserve">d </w:t>
      </w:r>
      <w:r>
        <w:rPr>
          <w:rFonts w:cs="Times New Roman" w:ascii="Times New Roman" w:hAnsi="Times New Roman"/>
          <w:color w:val="0D0F14"/>
        </w:rPr>
        <w:t xml:space="preserve">są odpowiednie, decyzje podejmuje wychowawca klasy, inny nauczyciel. </w:t>
      </w:r>
      <w:r>
        <w:rPr>
          <w:rFonts w:cs="Times New Roman" w:ascii="Times New Roman" w:hAnsi="Times New Roman"/>
          <w:color w:val="090B0F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64" w:before="0" w:after="247"/>
        <w:ind w:left="396" w:hanging="39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24252A"/>
        </w:rPr>
        <w:t>N</w:t>
      </w:r>
      <w:r>
        <w:rPr>
          <w:rFonts w:cs="Times New Roman" w:ascii="Times New Roman" w:hAnsi="Times New Roman"/>
          <w:color w:val="0D0F14"/>
        </w:rPr>
        <w:t>iedostosowan</w:t>
      </w:r>
      <w:r>
        <w:rPr>
          <w:rFonts w:cs="Times New Roman" w:ascii="Times New Roman" w:hAnsi="Times New Roman"/>
          <w:color w:val="24252A"/>
        </w:rPr>
        <w:t>i</w:t>
      </w:r>
      <w:r>
        <w:rPr>
          <w:rFonts w:cs="Times New Roman" w:ascii="Times New Roman" w:hAnsi="Times New Roman"/>
          <w:color w:val="0D0F14"/>
        </w:rPr>
        <w:t>e u</w:t>
      </w:r>
      <w:r>
        <w:rPr>
          <w:rFonts w:cs="Times New Roman" w:ascii="Times New Roman" w:hAnsi="Times New Roman"/>
          <w:color w:val="24252A"/>
        </w:rPr>
        <w:t>b</w:t>
      </w:r>
      <w:r>
        <w:rPr>
          <w:rFonts w:cs="Times New Roman" w:ascii="Times New Roman" w:hAnsi="Times New Roman"/>
          <w:color w:val="0D0F14"/>
        </w:rPr>
        <w:t>ioru do obo</w:t>
      </w:r>
      <w:r>
        <w:rPr>
          <w:rFonts w:cs="Times New Roman" w:ascii="Times New Roman" w:hAnsi="Times New Roman"/>
          <w:color w:val="24252A"/>
        </w:rPr>
        <w:t>wią</w:t>
      </w:r>
      <w:r>
        <w:rPr>
          <w:rFonts w:cs="Times New Roman" w:ascii="Times New Roman" w:hAnsi="Times New Roman"/>
          <w:color w:val="0D0F14"/>
        </w:rPr>
        <w:t>zującyc</w:t>
      </w:r>
      <w:r>
        <w:rPr>
          <w:rFonts w:cs="Times New Roman" w:ascii="Times New Roman" w:hAnsi="Times New Roman"/>
          <w:color w:val="24252A"/>
        </w:rPr>
        <w:t xml:space="preserve">h </w:t>
      </w:r>
      <w:r>
        <w:rPr>
          <w:rFonts w:cs="Times New Roman" w:ascii="Times New Roman" w:hAnsi="Times New Roman"/>
          <w:color w:val="0D0F14"/>
        </w:rPr>
        <w:t>zasad będz</w:t>
      </w:r>
      <w:r>
        <w:rPr>
          <w:rFonts w:cs="Times New Roman" w:ascii="Times New Roman" w:hAnsi="Times New Roman"/>
          <w:color w:val="24252A"/>
        </w:rPr>
        <w:t>i</w:t>
      </w:r>
      <w:r>
        <w:rPr>
          <w:rFonts w:cs="Times New Roman" w:ascii="Times New Roman" w:hAnsi="Times New Roman"/>
          <w:color w:val="0D0F14"/>
        </w:rPr>
        <w:t>e ocenia</w:t>
      </w:r>
      <w:r>
        <w:rPr>
          <w:rFonts w:cs="Times New Roman" w:ascii="Times New Roman" w:hAnsi="Times New Roman"/>
          <w:color w:val="24252A"/>
        </w:rPr>
        <w:t>n</w:t>
      </w:r>
      <w:r>
        <w:rPr>
          <w:rFonts w:cs="Times New Roman" w:ascii="Times New Roman" w:hAnsi="Times New Roman"/>
          <w:color w:val="0D0F14"/>
        </w:rPr>
        <w:t>e zgodnie z pun</w:t>
      </w:r>
      <w:r>
        <w:rPr>
          <w:rFonts w:cs="Times New Roman" w:ascii="Times New Roman" w:hAnsi="Times New Roman"/>
          <w:color w:val="24252A"/>
        </w:rPr>
        <w:t>kt</w:t>
      </w:r>
      <w:r>
        <w:rPr>
          <w:rFonts w:cs="Times New Roman" w:ascii="Times New Roman" w:hAnsi="Times New Roman"/>
          <w:color w:val="0D0F14"/>
        </w:rPr>
        <w:t xml:space="preserve">owym systemem oceniania. </w:t>
      </w:r>
      <w:r>
        <w:rPr>
          <w:rFonts w:cs="Times New Roman" w:ascii="Times New Roman" w:hAnsi="Times New Roman"/>
          <w:color w:val="090B0F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64" w:before="0" w:after="12"/>
        <w:ind w:left="396" w:hanging="39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D0F14"/>
        </w:rPr>
        <w:t>W p</w:t>
      </w:r>
      <w:r>
        <w:rPr>
          <w:rFonts w:cs="Times New Roman" w:ascii="Times New Roman" w:hAnsi="Times New Roman"/>
          <w:color w:val="24252A"/>
        </w:rPr>
        <w:t>r</w:t>
      </w:r>
      <w:r>
        <w:rPr>
          <w:rFonts w:cs="Times New Roman" w:ascii="Times New Roman" w:hAnsi="Times New Roman"/>
          <w:color w:val="0D0F14"/>
        </w:rPr>
        <w:t>zypadk</w:t>
      </w:r>
      <w:r>
        <w:rPr>
          <w:rFonts w:cs="Times New Roman" w:ascii="Times New Roman" w:hAnsi="Times New Roman"/>
          <w:color w:val="24252A"/>
        </w:rPr>
        <w:t xml:space="preserve">u </w:t>
      </w:r>
      <w:r>
        <w:rPr>
          <w:rFonts w:cs="Times New Roman" w:ascii="Times New Roman" w:hAnsi="Times New Roman"/>
          <w:color w:val="0D0F14"/>
        </w:rPr>
        <w:t>nagmi</w:t>
      </w:r>
      <w:r>
        <w:rPr>
          <w:rFonts w:cs="Times New Roman" w:ascii="Times New Roman" w:hAnsi="Times New Roman"/>
          <w:color w:val="24252A"/>
        </w:rPr>
        <w:t>n</w:t>
      </w:r>
      <w:r>
        <w:rPr>
          <w:rFonts w:cs="Times New Roman" w:ascii="Times New Roman" w:hAnsi="Times New Roman"/>
          <w:color w:val="0D0F14"/>
        </w:rPr>
        <w:t>nego n</w:t>
      </w:r>
      <w:r>
        <w:rPr>
          <w:rFonts w:cs="Times New Roman" w:ascii="Times New Roman" w:hAnsi="Times New Roman"/>
          <w:color w:val="24252A"/>
        </w:rPr>
        <w:t>i</w:t>
      </w:r>
      <w:r>
        <w:rPr>
          <w:rFonts w:cs="Times New Roman" w:ascii="Times New Roman" w:hAnsi="Times New Roman"/>
          <w:color w:val="0D0F14"/>
        </w:rPr>
        <w:t>es</w:t>
      </w:r>
      <w:r>
        <w:rPr>
          <w:rFonts w:cs="Times New Roman" w:ascii="Times New Roman" w:hAnsi="Times New Roman"/>
          <w:color w:val="24252A"/>
        </w:rPr>
        <w:t>to</w:t>
      </w:r>
      <w:r>
        <w:rPr>
          <w:rFonts w:cs="Times New Roman" w:ascii="Times New Roman" w:hAnsi="Times New Roman"/>
          <w:color w:val="0D0F14"/>
        </w:rPr>
        <w:t>sow</w:t>
      </w:r>
      <w:r>
        <w:rPr>
          <w:rFonts w:cs="Times New Roman" w:ascii="Times New Roman" w:hAnsi="Times New Roman"/>
          <w:color w:val="24252A"/>
        </w:rPr>
        <w:t>n</w:t>
      </w:r>
      <w:r>
        <w:rPr>
          <w:rFonts w:cs="Times New Roman" w:ascii="Times New Roman" w:hAnsi="Times New Roman"/>
          <w:color w:val="0D0F14"/>
        </w:rPr>
        <w:t>ego i niezgo</w:t>
      </w:r>
      <w:r>
        <w:rPr>
          <w:rFonts w:cs="Times New Roman" w:ascii="Times New Roman" w:hAnsi="Times New Roman"/>
          <w:color w:val="24252A"/>
        </w:rPr>
        <w:t>d</w:t>
      </w:r>
      <w:r>
        <w:rPr>
          <w:rFonts w:cs="Times New Roman" w:ascii="Times New Roman" w:hAnsi="Times New Roman"/>
          <w:color w:val="0D0F14"/>
        </w:rPr>
        <w:t>nego z regula</w:t>
      </w:r>
      <w:r>
        <w:rPr>
          <w:rFonts w:cs="Times New Roman" w:ascii="Times New Roman" w:hAnsi="Times New Roman"/>
          <w:color w:val="24252A"/>
        </w:rPr>
        <w:t>m</w:t>
      </w:r>
      <w:r>
        <w:rPr>
          <w:rFonts w:cs="Times New Roman" w:ascii="Times New Roman" w:hAnsi="Times New Roman"/>
          <w:color w:val="0D0F14"/>
        </w:rPr>
        <w:t>inem wygląd</w:t>
      </w:r>
      <w:r>
        <w:rPr>
          <w:rFonts w:cs="Times New Roman" w:ascii="Times New Roman" w:hAnsi="Times New Roman"/>
          <w:color w:val="24252A"/>
        </w:rPr>
        <w:t xml:space="preserve">u </w:t>
      </w:r>
      <w:r>
        <w:rPr>
          <w:rFonts w:cs="Times New Roman" w:ascii="Times New Roman" w:hAnsi="Times New Roman"/>
          <w:color w:val="0D0F14"/>
        </w:rPr>
        <w:t>ucznia, n</w:t>
      </w:r>
      <w:r>
        <w:rPr>
          <w:rFonts w:cs="Times New Roman" w:ascii="Times New Roman" w:hAnsi="Times New Roman"/>
          <w:color w:val="24252A"/>
        </w:rPr>
        <w:t>au</w:t>
      </w:r>
      <w:r>
        <w:rPr>
          <w:rFonts w:cs="Times New Roman" w:ascii="Times New Roman" w:hAnsi="Times New Roman"/>
          <w:color w:val="0D0F14"/>
        </w:rPr>
        <w:t>czyciel ma p</w:t>
      </w:r>
      <w:r>
        <w:rPr>
          <w:rFonts w:cs="Times New Roman" w:ascii="Times New Roman" w:hAnsi="Times New Roman"/>
          <w:color w:val="24252A"/>
        </w:rPr>
        <w:t>r</w:t>
      </w:r>
      <w:r>
        <w:rPr>
          <w:rFonts w:cs="Times New Roman" w:ascii="Times New Roman" w:hAnsi="Times New Roman"/>
          <w:color w:val="0D0F14"/>
        </w:rPr>
        <w:t>awo wystąpić z wnioskie</w:t>
      </w:r>
      <w:r>
        <w:rPr>
          <w:rFonts w:cs="Times New Roman" w:ascii="Times New Roman" w:hAnsi="Times New Roman"/>
          <w:color w:val="24252A"/>
        </w:rPr>
        <w:t xml:space="preserve">m </w:t>
      </w:r>
      <w:r>
        <w:rPr>
          <w:rFonts w:cs="Times New Roman" w:ascii="Times New Roman" w:hAnsi="Times New Roman"/>
          <w:color w:val="0D0F14"/>
        </w:rPr>
        <w:t>do wyc</w:t>
      </w:r>
      <w:r>
        <w:rPr>
          <w:rFonts w:cs="Times New Roman" w:ascii="Times New Roman" w:hAnsi="Times New Roman"/>
          <w:color w:val="24252A"/>
        </w:rPr>
        <w:t>h</w:t>
      </w:r>
      <w:r>
        <w:rPr>
          <w:rFonts w:cs="Times New Roman" w:ascii="Times New Roman" w:hAnsi="Times New Roman"/>
          <w:color w:val="0D0F14"/>
        </w:rPr>
        <w:t>owawcy k</w:t>
      </w:r>
      <w:r>
        <w:rPr>
          <w:rFonts w:cs="Times New Roman" w:ascii="Times New Roman" w:hAnsi="Times New Roman"/>
          <w:color w:val="24252A"/>
        </w:rPr>
        <w:t>l</w:t>
      </w:r>
      <w:r>
        <w:rPr>
          <w:rFonts w:cs="Times New Roman" w:ascii="Times New Roman" w:hAnsi="Times New Roman"/>
          <w:color w:val="0D0F14"/>
        </w:rPr>
        <w:t xml:space="preserve">asy bądź </w:t>
      </w:r>
      <w:r>
        <w:rPr>
          <w:rFonts w:cs="Times New Roman" w:ascii="Times New Roman" w:hAnsi="Times New Roman"/>
          <w:color w:val="24252A"/>
        </w:rPr>
        <w:t>d</w:t>
      </w:r>
      <w:r>
        <w:rPr>
          <w:rFonts w:cs="Times New Roman" w:ascii="Times New Roman" w:hAnsi="Times New Roman"/>
          <w:color w:val="0D0F14"/>
        </w:rPr>
        <w:t>yrektora Zespołu</w:t>
      </w:r>
      <w:r>
        <w:rPr>
          <w:rFonts w:cs="Times New Roman" w:ascii="Times New Roman" w:hAnsi="Times New Roman"/>
          <w:color w:val="24252A"/>
        </w:rPr>
        <w:t xml:space="preserve"> </w:t>
        <w:br/>
      </w:r>
      <w:r>
        <w:rPr>
          <w:rFonts w:cs="Times New Roman" w:ascii="Times New Roman" w:hAnsi="Times New Roman"/>
          <w:color w:val="0D0F14"/>
        </w:rPr>
        <w:t>o obniżenie oceny zachowania</w:t>
      </w:r>
      <w:r>
        <w:rPr>
          <w:rFonts w:cs="Times New Roman" w:ascii="Times New Roman" w:hAnsi="Times New Roman"/>
          <w:color w:val="24252A"/>
        </w:rPr>
        <w:t>.</w:t>
      </w:r>
      <w:r>
        <w:rPr>
          <w:rFonts w:cs="Times New Roman" w:ascii="Times New Roman" w:hAnsi="Times New Roman"/>
          <w:color w:val="090B0F"/>
        </w:rPr>
        <w:t xml:space="preserve"> </w:t>
      </w:r>
    </w:p>
    <w:p>
      <w:pPr>
        <w:pStyle w:val="Normal"/>
        <w:spacing w:lineRule="auto" w:line="264" w:before="0" w:after="1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64" w:before="0" w:after="1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64" w:before="0" w:after="1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64" w:before="0" w:after="1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64" w:before="0" w:after="1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64" w:before="0" w:after="1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64" w:before="0" w:after="1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64" w:before="0" w:after="1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64" w:before="0" w:after="1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64" w:before="0" w:after="1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64" w:before="0" w:after="1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64" w:before="0" w:after="1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64" w:before="0" w:after="1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64" w:before="0" w:after="1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64" w:before="0" w:after="1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64" w:before="0" w:after="1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64" w:before="0" w:after="1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64" w:before="0" w:after="1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64" w:before="0" w:after="1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64" w:before="0" w:after="1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64" w:before="0" w:after="1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64" w:before="0" w:after="1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64" w:before="0" w:after="1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64" w:before="0" w:after="12"/>
        <w:jc w:val="both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416" w:right="1413" w:header="0" w:top="1469" w:footer="0" w:bottom="1652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96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alibri" w:cs="Calibri"/>
        <w:color w:val="090B0F"/>
      </w:rPr>
    </w:lvl>
    <w:lvl w:ilvl="1">
      <w:start w:val="1"/>
      <w:numFmt w:val="decimal"/>
      <w:lvlText w:val="%2)"/>
      <w:lvlJc w:val="left"/>
      <w:pPr>
        <w:ind w:left="77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alibri" w:cs="Calibri"/>
        <w:color w:val="232529"/>
      </w:rPr>
    </w:lvl>
    <w:lvl w:ilvl="2">
      <w:start w:val="1"/>
      <w:numFmt w:val="lowerRoman"/>
      <w:lvlText w:val="%3"/>
      <w:lvlJc w:val="left"/>
      <w:pPr>
        <w:ind w:left="1476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alibri" w:cs="Calibri"/>
        <w:color w:val="232529"/>
      </w:rPr>
    </w:lvl>
    <w:lvl w:ilvl="3">
      <w:start w:val="1"/>
      <w:numFmt w:val="decimal"/>
      <w:lvlText w:val="%4"/>
      <w:lvlJc w:val="left"/>
      <w:pPr>
        <w:ind w:left="2196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alibri" w:cs="Calibri"/>
        <w:color w:val="232529"/>
      </w:rPr>
    </w:lvl>
    <w:lvl w:ilvl="4">
      <w:start w:val="1"/>
      <w:numFmt w:val="lowerLetter"/>
      <w:lvlText w:val="%5"/>
      <w:lvlJc w:val="left"/>
      <w:pPr>
        <w:ind w:left="2916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alibri" w:cs="Calibri"/>
        <w:color w:val="232529"/>
      </w:rPr>
    </w:lvl>
    <w:lvl w:ilvl="5">
      <w:start w:val="1"/>
      <w:numFmt w:val="lowerRoman"/>
      <w:lvlText w:val="%6"/>
      <w:lvlJc w:val="left"/>
      <w:pPr>
        <w:ind w:left="3636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alibri" w:cs="Calibri"/>
        <w:color w:val="232529"/>
      </w:rPr>
    </w:lvl>
    <w:lvl w:ilvl="6">
      <w:start w:val="1"/>
      <w:numFmt w:val="decimal"/>
      <w:lvlText w:val="%7"/>
      <w:lvlJc w:val="left"/>
      <w:pPr>
        <w:ind w:left="4356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alibri" w:cs="Calibri"/>
        <w:color w:val="232529"/>
      </w:rPr>
    </w:lvl>
    <w:lvl w:ilvl="7">
      <w:start w:val="1"/>
      <w:numFmt w:val="lowerLetter"/>
      <w:lvlText w:val="%8"/>
      <w:lvlJc w:val="left"/>
      <w:pPr>
        <w:ind w:left="5076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alibri" w:cs="Calibri"/>
        <w:color w:val="232529"/>
      </w:rPr>
    </w:lvl>
    <w:lvl w:ilvl="8">
      <w:start w:val="1"/>
      <w:numFmt w:val="lowerRoman"/>
      <w:lvlText w:val="%9"/>
      <w:lvlJc w:val="left"/>
      <w:pPr>
        <w:ind w:left="5796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alibri" w:cs="Calibri"/>
        <w:color w:val="232529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29283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LibreOffice/6.4.0.3$Windows_X86_64 LibreOffice_project/b0a288ab3d2d4774cb44b62f04d5d28733ac6df8</Application>
  <Pages>2</Pages>
  <Words>554</Words>
  <Characters>3542</Characters>
  <CharactersWithSpaces>4094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2021-09-06T15:22:00Z</dcterms:created>
  <dc:creator>Kaska</dc:creator>
  <dc:description/>
  <dc:language>pl-PL</dc:language>
  <cp:lastModifiedBy/>
  <cp:lastPrinted>2022-10-03T20:10:19Z</cp:lastPrinted>
  <dcterms:modified xsi:type="dcterms:W3CDTF">2022-10-19T11:57:54Z</dcterms:modified>
  <cp:revision>8</cp:revision>
  <dc:subject/>
  <dc:title>Zasady ubioru uczniów w Szkole Podstawowej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