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4" w:rsidRPr="00606514" w:rsidRDefault="00606514" w:rsidP="00606514">
      <w:pPr>
        <w:jc w:val="center"/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ZGODA NA PRZETWARZANIE DANYCH OSOBOWYCH DZIECKA - wzór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Wyrażam zgodę na </w:t>
      </w:r>
      <w:r w:rsidRPr="00606514">
        <w:rPr>
          <w:rFonts w:ascii="Calibri" w:eastAsia="Arial Unicode MS" w:hAnsi="Calibri" w:cs="Calibri"/>
          <w:b/>
          <w:color w:val="1F497D"/>
          <w:sz w:val="22"/>
          <w:u w:color="000000"/>
          <w:lang w:eastAsia="pl-PL"/>
        </w:rPr>
        <w:t>nieodpłatną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publikację wizerunku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mojego dziecka: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………………………………………………………………………………………………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b/>
          <w:color w:val="000000"/>
          <w:sz w:val="22"/>
          <w:u w:color="000000"/>
          <w:lang w:eastAsia="pl-PL"/>
        </w:rPr>
        <w:t>(imię i nazwisko dziecka)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utrwalonego podczas zajęć i uroczystości szkolnych oraz podczas uczestnictwa w programach, projektach, zawodach, konkursach i innych uroczystościach organizowanych przez </w:t>
      </w:r>
      <w:r w:rsidR="001128C3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Szkołę Podstawową w </w:t>
      </w:r>
      <w:r w:rsidR="00DB19C7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Perłach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w celu promowania działalności szkoły oraz osiągnięć i umiejętności dziecka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1. </w:t>
      </w:r>
      <w:r w:rsidRPr="00606514">
        <w:rPr>
          <w:rFonts w:ascii="Calibri" w:eastAsia="Arial Unicode MS" w:hAnsi="Calibri" w:cs="Calibri"/>
          <w:color w:val="000000"/>
          <w:sz w:val="22"/>
          <w:u w:val="single" w:color="000000"/>
          <w:lang w:eastAsia="pl-PL"/>
        </w:rPr>
        <w:t>Na stronie internetowej szkoły, gazetce szkolnej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 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2. </w:t>
      </w:r>
      <w:r w:rsidRPr="00606514">
        <w:rPr>
          <w:rFonts w:ascii="Calibri" w:eastAsia="Arial Unicode MS" w:hAnsi="Calibri" w:cs="Calibri"/>
          <w:color w:val="000000"/>
          <w:sz w:val="22"/>
          <w:u w:val="single" w:color="000000"/>
          <w:lang w:eastAsia="pl-PL"/>
        </w:rPr>
        <w:t>Na stronie internetowej instytucji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 będących organizatorami/współorganizatorami konkursów, zawodów itp.*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3.</w:t>
      </w:r>
      <w:r w:rsidRPr="00606514">
        <w:rPr>
          <w:rFonts w:ascii="Calibri" w:eastAsia="Arial Unicode MS" w:hAnsi="Calibri" w:cs="Calibri"/>
          <w:color w:val="000000"/>
          <w:sz w:val="22"/>
          <w:u w:val="single" w:color="000000"/>
          <w:lang w:eastAsia="pl-PL"/>
        </w:rPr>
        <w:t>W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val="single"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val="single" w:color="000000"/>
          <w:lang w:eastAsia="pl-PL"/>
        </w:rPr>
        <w:t>lokalnej prasie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Wyrażam zgodę na nieodpłatne publikowanie przez szkołę wszelkich materiałów przedstawiających wizerunek mojego dziecka w celach marketingowych i promocji szkoły na portalu Facebook**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Wyrażam zgodę na umieszczanie i publikowanie 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podpisanych imieniem i nazwiskiem prac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wykonanych przez moje dziecko na stronach internetowych organizatorów konkursów i w prasie*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Wyrażam zgodę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aby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podane dane osobowe</w:t>
      </w:r>
      <w:bookmarkStart w:id="0" w:name="__DdeLink__1267_3784004270"/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 (imię i nazwisko dziecka oraz jego wizerunek)</w:t>
      </w:r>
      <w:bookmarkEnd w:id="0"/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  były przetwarzane na podstawie niniejszej zgody 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przez cały okres trwania edukacji szkolnej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mojego dziecka*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u w:color="000000"/>
          <w:lang w:eastAsia="pl-PL"/>
        </w:rPr>
      </w:pP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Wyrażam zgodę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aby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podane dane osobowe (imię i nazwisko dziecka oraz jego wizerunek)  były przetwarzane na podstawie niniejszej zgody w przypadku 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kroniki szkolnej i wydawnictw rocznicowych szkoły również po zakończeniu. edukacji szkolnej </w:t>
      </w: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mojego dziecka</w:t>
      </w: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606514" w:rsidRPr="00606514" w:rsidTr="00E14510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jc w:val="center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14" w:rsidRPr="00606514" w:rsidRDefault="00606514" w:rsidP="0060651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  <w:proofErr w:type="spellStart"/>
            <w:r w:rsidRPr="00606514">
              <w:rPr>
                <w:rFonts w:ascii="Calibri" w:eastAsia="Times New Roman" w:hAnsi="Calibri" w:cs="Calibri"/>
                <w:color w:val="000000"/>
                <w:sz w:val="22"/>
                <w:u w:color="000000"/>
                <w:lang w:val="en-US"/>
              </w:rPr>
              <w:t>Nie</w:t>
            </w:r>
            <w:proofErr w:type="spellEnd"/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514" w:rsidRPr="00606514" w:rsidRDefault="00606514" w:rsidP="00606514">
            <w:pPr>
              <w:rPr>
                <w:rFonts w:ascii="Calibri" w:eastAsia="Arial Unicode MS" w:hAnsi="Calibri" w:cs="Calibri"/>
                <w:szCs w:val="24"/>
                <w:u w:color="000000"/>
                <w:lang w:val="en-US"/>
              </w:rPr>
            </w:pPr>
          </w:p>
        </w:tc>
      </w:tr>
    </w:tbl>
    <w:p w:rsidR="00606514" w:rsidRPr="00606514" w:rsidRDefault="00606514" w:rsidP="00606514">
      <w:pPr>
        <w:jc w:val="both"/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* zaznaczyć właściwe</w:t>
      </w:r>
    </w:p>
    <w:p w:rsidR="00606514" w:rsidRPr="00606514" w:rsidRDefault="00606514" w:rsidP="00606514">
      <w:pPr>
        <w:jc w:val="both"/>
        <w:rPr>
          <w:rFonts w:eastAsia="Arial Unicode MS" w:cs="Times New Roman"/>
          <w:b/>
          <w:i/>
          <w:color w:val="000000"/>
          <w:sz w:val="18"/>
          <w:szCs w:val="18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**</w:t>
      </w:r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 xml:space="preserve">W związku z transferem danych do serwisów należących do międzynarodowych organizacji, administrator informuje, że </w:t>
      </w:r>
      <w:proofErr w:type="spellStart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>współadministrator</w:t>
      </w:r>
      <w:proofErr w:type="spellEnd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 xml:space="preserve"> </w:t>
      </w:r>
      <w:proofErr w:type="spellStart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>funpage</w:t>
      </w:r>
      <w:proofErr w:type="spellEnd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 xml:space="preserve">, jakim jest </w:t>
      </w:r>
      <w:proofErr w:type="spellStart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>Facebook</w:t>
      </w:r>
      <w:proofErr w:type="spellEnd"/>
      <w:r w:rsidRPr="00606514">
        <w:rPr>
          <w:rFonts w:ascii="Calibri" w:eastAsia="Arial Unicode MS" w:hAnsi="Calibri" w:cs="Calibri"/>
          <w:color w:val="000000"/>
          <w:sz w:val="18"/>
          <w:szCs w:val="18"/>
          <w:u w:color="000000"/>
          <w:lang w:eastAsia="pl-PL"/>
        </w:rPr>
        <w:t xml:space="preserve"> Ireland wykorzystuje typowe klauzule umowne zatwierdzone przez Komisję Europejską i opiera się na decyzjach Komisji Europejskiej stwierdzających odpowiedni stopień ochrony danych w odniesieniu do określonych krajów, w stosownych przypadkach, w zakresie przekazywania danych z EOG do Stanów Zjednoczonych i pozostałych krajów.</w:t>
      </w:r>
    </w:p>
    <w:p w:rsidR="00606514" w:rsidRPr="00606514" w:rsidRDefault="00606514" w:rsidP="00606514">
      <w:pPr>
        <w:jc w:val="both"/>
        <w:rPr>
          <w:rFonts w:ascii="Calibri" w:eastAsia="Arial Unicode MS" w:hAnsi="Calibri" w:cs="Calibri"/>
          <w:b/>
          <w:i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b/>
          <w:i/>
          <w:color w:val="000000"/>
          <w:sz w:val="22"/>
          <w:u w:color="000000"/>
          <w:lang w:eastAsia="pl-PL"/>
        </w:rPr>
        <w:t>Oświadczam, że zostałem poinformowany o możliwości odwołania niniejszych zgód i o tym, że są one dobrowolne, jak również, że klauzula informacyjna zawierająca informację o przysługujących mi prawach znajduje się na stronie internetowej placówki w zakładce Ochrona danych osobowych oraz na tablicy ogłoszeń przy sekretariacie.</w:t>
      </w:r>
    </w:p>
    <w:p w:rsidR="00606514" w:rsidRPr="00606514" w:rsidRDefault="00606514" w:rsidP="00606514">
      <w:pPr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Wycofanie zgody nie wpływa na zgodność z prawem przetwarzania, którego dokonano na podstawie zgody przed jej wycofaniem.</w:t>
      </w:r>
    </w:p>
    <w:p w:rsidR="00606514" w:rsidRPr="00606514" w:rsidRDefault="00606514" w:rsidP="00606514">
      <w:pPr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</w:p>
    <w:p w:rsidR="00606514" w:rsidRPr="00606514" w:rsidRDefault="00606514" w:rsidP="00606514">
      <w:pPr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 xml:space="preserve">……….……………………, ………..………………………………… </w:t>
      </w:r>
    </w:p>
    <w:p w:rsidR="00606514" w:rsidRPr="00606514" w:rsidRDefault="00606514" w:rsidP="00606514">
      <w:pPr>
        <w:rPr>
          <w:rFonts w:ascii="Calibri" w:eastAsia="Arial Unicode MS" w:hAnsi="Calibri" w:cs="Calibri"/>
          <w:color w:val="4F81BD"/>
          <w:sz w:val="22"/>
          <w:u w:color="000000"/>
          <w:lang w:eastAsia="pl-PL"/>
        </w:rPr>
      </w:pPr>
      <w:r w:rsidRPr="00606514">
        <w:rPr>
          <w:rFonts w:ascii="Calibri" w:eastAsia="Arial Unicode MS" w:hAnsi="Calibri" w:cs="Calibri"/>
          <w:color w:val="000000"/>
          <w:sz w:val="22"/>
          <w:u w:color="000000"/>
          <w:lang w:eastAsia="pl-PL"/>
        </w:rPr>
        <w:t>(data i czytelny podpis rodzica (opiekuna prawnego)</w:t>
      </w:r>
    </w:p>
    <w:p w:rsidR="00606514" w:rsidRPr="00606514" w:rsidRDefault="00606514" w:rsidP="00606514">
      <w:pPr>
        <w:rPr>
          <w:rFonts w:ascii="Calibri" w:eastAsia="Arial Unicode MS" w:hAnsi="Calibri" w:cs="Calibri"/>
          <w:sz w:val="22"/>
          <w:u w:color="000000"/>
          <w:lang w:eastAsia="pl-PL"/>
        </w:rPr>
      </w:pPr>
    </w:p>
    <w:p w:rsidR="00606514" w:rsidRPr="001128C3" w:rsidRDefault="00606514" w:rsidP="00606514">
      <w:pPr>
        <w:spacing w:line="268" w:lineRule="auto"/>
        <w:jc w:val="both"/>
        <w:rPr>
          <w:rFonts w:ascii="Calibri" w:eastAsia="Calibri" w:hAnsi="Calibri" w:cs="Calibri"/>
          <w:sz w:val="22"/>
          <w:u w:color="000000"/>
        </w:rPr>
      </w:pPr>
      <w:r w:rsidRPr="001128C3">
        <w:rPr>
          <w:rFonts w:ascii="Calibri" w:eastAsia="Calibri" w:hAnsi="Calibri" w:cs="Calibri"/>
          <w:sz w:val="22"/>
          <w:u w:color="000000"/>
        </w:rPr>
        <w:lastRenderedPageBreak/>
        <w:t xml:space="preserve">Obowiązek informacyjny dotyczący działań edukacyjnych realizowanych w </w:t>
      </w:r>
      <w:r w:rsidR="001128C3" w:rsidRPr="001128C3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 xml:space="preserve">Szkole Podstawowej w </w:t>
      </w:r>
      <w:r w:rsidR="00D11453">
        <w:rPr>
          <w:rFonts w:ascii="Calibri" w:eastAsia="Arial Unicode MS" w:hAnsi="Calibri" w:cs="Calibri"/>
          <w:b/>
          <w:bCs/>
          <w:color w:val="000000"/>
          <w:sz w:val="22"/>
          <w:u w:color="000000"/>
          <w:lang w:eastAsia="pl-PL"/>
        </w:rPr>
        <w:t>Perłach</w:t>
      </w:r>
      <w:r w:rsidR="001128C3" w:rsidRPr="001128C3">
        <w:rPr>
          <w:rFonts w:ascii="Calibri" w:eastAsia="Calibri" w:hAnsi="Calibri" w:cs="Calibri"/>
          <w:sz w:val="22"/>
          <w:u w:color="000000"/>
        </w:rPr>
        <w:t xml:space="preserve"> </w:t>
      </w:r>
      <w:r w:rsidRPr="001128C3">
        <w:rPr>
          <w:rFonts w:ascii="Calibri" w:eastAsia="Calibri" w:hAnsi="Calibri" w:cs="Calibri"/>
          <w:sz w:val="22"/>
          <w:u w:color="000000"/>
        </w:rPr>
        <w:t>skierowany do:</w:t>
      </w:r>
    </w:p>
    <w:p w:rsidR="00606514" w:rsidRPr="00606514" w:rsidRDefault="00606514" w:rsidP="00606514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200" w:line="268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b/>
          <w:sz w:val="20"/>
          <w:szCs w:val="20"/>
          <w:u w:color="000000"/>
        </w:rPr>
        <w:t>rodziców/prawnych opiekunów ucznia,</w:t>
      </w:r>
    </w:p>
    <w:p w:rsidR="00606514" w:rsidRPr="00606514" w:rsidRDefault="00606514" w:rsidP="00606514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200" w:line="268" w:lineRule="auto"/>
        <w:contextualSpacing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b/>
          <w:sz w:val="20"/>
          <w:szCs w:val="20"/>
          <w:u w:color="000000"/>
        </w:rPr>
        <w:t>ucznia placówki edukacyjnej</w:t>
      </w:r>
      <w:r w:rsidRPr="00606514">
        <w:rPr>
          <w:rFonts w:ascii="Calibri" w:eastAsia="Calibri" w:hAnsi="Calibri" w:cs="Calibri"/>
          <w:sz w:val="20"/>
          <w:szCs w:val="20"/>
          <w:u w:color="000000"/>
        </w:rPr>
        <w:t>.</w:t>
      </w:r>
    </w:p>
    <w:p w:rsidR="00606514" w:rsidRPr="00DB19C7" w:rsidRDefault="00606514" w:rsidP="00DB19C7">
      <w:pPr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1. Administratorem  przekazanych danych osobowych jest </w:t>
      </w:r>
      <w:bookmarkStart w:id="1" w:name="_GoBack"/>
      <w:bookmarkEnd w:id="1"/>
      <w:r w:rsidR="00DB19C7" w:rsidRPr="00DB19C7"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  <w:t xml:space="preserve">Szkoła Podstawowa w Perłach, Perły 33, tel. 87 437 80 93, e-mail: </w:t>
      </w:r>
      <w:r w:rsidR="00F0142F"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  <w:t>sekretariat@spperly.pl</w:t>
      </w:r>
      <w:r w:rsidR="00DB19C7" w:rsidRPr="00DB19C7"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  <w:t>l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3.Placówka wyznaczyła inspektora ochrony danych – z którym można skontaktować się poprzez  e-mail: </w:t>
      </w:r>
      <w:hyperlink r:id="rId7" w:history="1">
        <w:r w:rsidR="001128C3" w:rsidRPr="00B165F2">
          <w:rPr>
            <w:rStyle w:val="Hipercze"/>
            <w:rFonts w:ascii="Calibri" w:eastAsia="Calibri" w:hAnsi="Calibri" w:cs="Calibri"/>
            <w:b/>
            <w:sz w:val="20"/>
            <w:szCs w:val="20"/>
            <w:u w:color="000000"/>
          </w:rPr>
          <w:t>kontakt@anrodo.pl</w:t>
        </w:r>
      </w:hyperlink>
      <w:r w:rsidR="001128C3">
        <w:rPr>
          <w:rFonts w:ascii="Calibri" w:eastAsia="Calibri" w:hAnsi="Calibri" w:cs="Calibri"/>
          <w:b/>
          <w:sz w:val="20"/>
          <w:szCs w:val="20"/>
          <w:u w:color="000000"/>
        </w:rPr>
        <w:t xml:space="preserve"> </w:t>
      </w: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 w każdej sprawie dotyczącej przetwarzania wskazanych  danych osobowych. 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4.Dane osobowe będą przetwarzane: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a)dla celów wypełniania obowiązków edukacyjnych, opiekuńczych, wychowawczych na podstawie obowiązujących przepisów prawnych: Ustawy o systemie oświaty, Karty Nauczyciela i Prawa Oświatowego;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b) w celu ochrony żywotnych interesów osoby, której dane dotyczą,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c)w celu realizacji prawnie uzasadnionego interesu szkoły polegającego na ewentualnym ustaleniu lub dochodzeniu roszczeń lub obrony przed roszczeniami,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color w:val="000000"/>
          <w:sz w:val="20"/>
          <w:szCs w:val="20"/>
          <w:u w:color="000000"/>
        </w:rPr>
        <w:t xml:space="preserve">d) w jednym lub większej liczbie określonych celów, na które została wyrażona zgoda  (m.in. udziału w realizowanych przez szkołę projektach i programach, wykorzystaniu wizerunku dziecka);  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5.Powyższe dane osobowe będą przekazywane odpowiednio :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a) systemu dziennika elektronicznego, którego dostawcą jest </w:t>
      </w:r>
      <w:proofErr w:type="spellStart"/>
      <w:r w:rsidRPr="00606514">
        <w:rPr>
          <w:rFonts w:ascii="Calibri" w:eastAsia="Calibri" w:hAnsi="Calibri" w:cs="Calibri"/>
          <w:color w:val="000000"/>
          <w:sz w:val="20"/>
          <w:szCs w:val="20"/>
          <w:u w:color="000000"/>
        </w:rPr>
        <w:t>Librus</w:t>
      </w:r>
      <w:proofErr w:type="spellEnd"/>
      <w:r w:rsidRPr="00606514">
        <w:rPr>
          <w:rFonts w:ascii="Calibri" w:eastAsia="Calibri" w:hAnsi="Calibri" w:cs="Calibri"/>
          <w:color w:val="000000"/>
          <w:sz w:val="20"/>
          <w:szCs w:val="20"/>
          <w:u w:color="000000"/>
        </w:rPr>
        <w:t xml:space="preserve"> Spółka,</w:t>
      </w: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b) do systemu informacji oświatowej,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c) dostawcom systemów informatycznych i usług IT (m.in. </w:t>
      </w:r>
      <w:proofErr w:type="spellStart"/>
      <w:r w:rsidRPr="00606514">
        <w:rPr>
          <w:rFonts w:ascii="Calibri" w:eastAsia="Calibri" w:hAnsi="Calibri" w:cs="Calibri"/>
          <w:sz w:val="20"/>
          <w:szCs w:val="20"/>
          <w:u w:color="000000"/>
        </w:rPr>
        <w:t>Vulcan</w:t>
      </w:r>
      <w:proofErr w:type="spellEnd"/>
      <w:r w:rsidRPr="00606514">
        <w:rPr>
          <w:rFonts w:ascii="Calibri" w:eastAsia="Calibri" w:hAnsi="Calibri" w:cs="Calibri"/>
          <w:sz w:val="20"/>
          <w:szCs w:val="20"/>
          <w:u w:color="000000"/>
        </w:rPr>
        <w:t>),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d) operatorom pocztowym i kurierom,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e) służbom ratowniczym i medycznym w uzasadnionych przypadkach zagrożenia życia i zdrowia,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f) pielęgniarce szkolnej,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g) organom uprawnionym do otrzymania Pana/Pani danych na podstawie przepisów prawa.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6.Dane osobowe wymienione w pkt 1 będą przetwarzane przez czas określonych w przepisach dot. obowiązku szkolnego, a w przypadku danych fakultatywnych – do czasu wycofania zgody. Okres przetwarzania danych osobowych może zostać każdorazowo przedłużony o okres przedawnienia  roszczeń, jeżeli  przetwarzanie danych  osobowych będzie niezbędne  dla dochodzenia ewentualnych roszczeń lub obrony przed takimi roszczeniami przez Szkołę. Po tym okresie dane będą przetwarzane jedynie w zakresie i przez czas wymagany przepisami prawa, w tym instrukcją kancelaryjną.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7.Przysługuje Pani/Panu prawo (z wyjątkami zastrzeżonymi przepisami prawa): dostępu do treści danych oraz żądania ich sprostowania, usunięcia, ograniczenia przetwarzania, prawo do przenoszenia danych.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8.Przysługuje Pani/Panu prawo wniesienia skargi  do Prezesa Urzędu ochrony danych osobowych, gdy uzna Pani/Pan, że przetwarzanie Pani/Pana danych  osobowych narusza przepisy Rozporządzenia 2016/679.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9. Dane osobowe nie będą przekazywane do państwa trzeciego lub organizacji międzynarodowej (poza danymi przetwarzanymi na portalu Facebook na podstawie zgody) oraz nie podlegają zautomatyzowanemu podejmowaniu decyzji, w tym profilowaniu.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10. W szkole przetwarza się również dane osobowe za pomocą monitoringu wewnętrznego  i zewnętrznego w celu: zwiększenia bezpieczeństwa społeczności szkolnej oraz osób przebywających na terenie szkoły. Treść pełnej klauzuli z tym związanej znajduje się przy wejściu szkoły oraz na stronie szkoły w zakładce monitoring wizyjny.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 xml:space="preserve">11.Podanie danych osobowych jest wymogiem ustawowym związanym z realizacją celów edukacyjnych, opiekuńczych i wychowawczych, z wyjątkiem danych osobowych, oznaczonych jako fakultatywne, których podanie jest dobrowolne. Konsekwencją niepodania danych osobowych wymaganych przez Szkołę jest brak możliwości realizacji zadań edukacyjnych przez placówkę. </w:t>
      </w:r>
    </w:p>
    <w:p w:rsidR="00606514" w:rsidRPr="00606514" w:rsidRDefault="00606514" w:rsidP="00606514">
      <w:pPr>
        <w:spacing w:line="268" w:lineRule="auto"/>
        <w:jc w:val="both"/>
        <w:rPr>
          <w:rFonts w:ascii="Calibri" w:eastAsia="Calibri" w:hAnsi="Calibri" w:cs="Calibri"/>
          <w:sz w:val="20"/>
          <w:szCs w:val="20"/>
          <w:u w:color="000000"/>
        </w:rPr>
      </w:pPr>
      <w:r w:rsidRPr="00606514">
        <w:rPr>
          <w:rFonts w:ascii="Calibri" w:eastAsia="Calibri" w:hAnsi="Calibri" w:cs="Calibri"/>
          <w:sz w:val="20"/>
          <w:szCs w:val="20"/>
          <w:u w:color="000000"/>
        </w:rPr>
        <w:t>12.Przysługuje Pani/Panu prawo wniesienia sprzeciwu względem przetwarzania danych osobowych. Dla celów dowodowych Administrator prosi o wnoszenie sprzeciwu drogą pisemną lub elektroniczną na dane kontaktowe podane w ustępie 1.</w:t>
      </w:r>
    </w:p>
    <w:p w:rsidR="000B1FD1" w:rsidRDefault="000B1FD1"/>
    <w:sectPr w:rsidR="000B1FD1" w:rsidSect="00F0142F">
      <w:headerReference w:type="default" r:id="rId8"/>
      <w:footerReference w:type="default" r:id="rId9"/>
      <w:pgSz w:w="11900" w:h="16840"/>
      <w:pgMar w:top="719" w:right="1417" w:bottom="993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F8" w:rsidRDefault="009037F8">
      <w:r>
        <w:separator/>
      </w:r>
    </w:p>
  </w:endnote>
  <w:endnote w:type="continuationSeparator" w:id="0">
    <w:p w:rsidR="009037F8" w:rsidRDefault="0090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037F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F8" w:rsidRDefault="009037F8">
      <w:r>
        <w:separator/>
      </w:r>
    </w:p>
  </w:footnote>
  <w:footnote w:type="continuationSeparator" w:id="0">
    <w:p w:rsidR="009037F8" w:rsidRDefault="0090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037F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228"/>
    <w:multiLevelType w:val="multilevel"/>
    <w:tmpl w:val="F1781A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933"/>
    <w:multiLevelType w:val="hybridMultilevel"/>
    <w:tmpl w:val="3874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14"/>
    <w:rsid w:val="000B1FD1"/>
    <w:rsid w:val="001128C3"/>
    <w:rsid w:val="003942D4"/>
    <w:rsid w:val="0047783F"/>
    <w:rsid w:val="00606514"/>
    <w:rsid w:val="00656F13"/>
    <w:rsid w:val="009037F8"/>
    <w:rsid w:val="0090597C"/>
    <w:rsid w:val="00D11453"/>
    <w:rsid w:val="00DB19C7"/>
    <w:rsid w:val="00F0142F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uiPriority w:val="99"/>
    <w:rsid w:val="006065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28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an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2021-03-04T10:44:00Z</dcterms:created>
  <dcterms:modified xsi:type="dcterms:W3CDTF">2021-03-04T10:44:00Z</dcterms:modified>
</cp:coreProperties>
</file>